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7F2" w:rsidRPr="00374805" w:rsidRDefault="009A77F2" w:rsidP="009A77F2">
      <w:pPr>
        <w:pStyle w:val="Geenafstand"/>
        <w:spacing w:line="276" w:lineRule="auto"/>
        <w:rPr>
          <w:rFonts w:cstheme="minorHAnsi"/>
          <w:b/>
          <w:sz w:val="28"/>
        </w:rPr>
      </w:pPr>
      <w:r>
        <w:rPr>
          <w:b/>
          <w:sz w:val="28"/>
        </w:rPr>
        <w:t xml:space="preserve">Voorbeeldteksten </w:t>
      </w:r>
      <w:r w:rsidRPr="00374805">
        <w:rPr>
          <w:b/>
          <w:sz w:val="28"/>
        </w:rPr>
        <w:t>Facebookpost</w:t>
      </w:r>
    </w:p>
    <w:p w:rsidR="009A77F2" w:rsidRDefault="009A77F2" w:rsidP="009A77F2"/>
    <w:p w:rsidR="009A77F2" w:rsidRDefault="009A77F2" w:rsidP="009A77F2">
      <w:r>
        <w:t>NIEUW: PAVO EASE&amp;EXCEL</w:t>
      </w:r>
    </w:p>
    <w:p w:rsidR="009A77F2" w:rsidRDefault="009A77F2" w:rsidP="009A77F2">
      <w:r>
        <w:t xml:space="preserve">Pavo </w:t>
      </w:r>
      <w:proofErr w:type="spellStart"/>
      <w:r>
        <w:t>Ease&amp;Excel</w:t>
      </w:r>
      <w:proofErr w:type="spellEnd"/>
      <w:r>
        <w:t xml:space="preserve"> is een innovatief, structuurrijk sportvoer ter ondersteuning van een gezonde maag- en darmfunctie. Speciaal </w:t>
      </w:r>
      <w:r w:rsidR="00770158">
        <w:t>ontwikkeld</w:t>
      </w:r>
      <w:r w:rsidR="00A040D4">
        <w:t xml:space="preserve"> </w:t>
      </w:r>
      <w:r>
        <w:t>voor (sport)paarden met een gevoelige maag</w:t>
      </w:r>
      <w:r w:rsidR="00A040D4">
        <w:t>, slechte eetlust</w:t>
      </w:r>
      <w:r>
        <w:t xml:space="preserve"> en nerveuze en gestreste paarden. Nu bij ons verkrijgbaar! </w:t>
      </w:r>
    </w:p>
    <w:p w:rsidR="009A77F2" w:rsidRDefault="009A77F2" w:rsidP="009A77F2">
      <w:pPr>
        <w:pBdr>
          <w:bottom w:val="single" w:sz="6" w:space="1" w:color="auto"/>
        </w:pBdr>
      </w:pPr>
    </w:p>
    <w:p w:rsidR="009A77F2" w:rsidRDefault="00142A03" w:rsidP="009A77F2">
      <w:r>
        <w:t>MAAGZWEREN BIJ JE PAARD VOORKOMEN?</w:t>
      </w:r>
    </w:p>
    <w:p w:rsidR="009A77F2" w:rsidRPr="009B57B7" w:rsidRDefault="009B57B7" w:rsidP="009A77F2">
      <w:r>
        <w:t xml:space="preserve">Een optimaal management in combinatie met de juiste voeding helpt maagzweren bij een paard te voorkomen. Pavo heeft een handig voermanagement-stappenplan gemaakt over wat de gevolgen zijn van maagzweren, hoe je ze herkent en wat jij zelf kunt doen </w:t>
      </w:r>
      <w:r w:rsidR="00770158">
        <w:t>aan</w:t>
      </w:r>
      <w:r>
        <w:t xml:space="preserve"> je voermanagement </w:t>
      </w:r>
      <w:r w:rsidR="00770158">
        <w:t>om maagzweren te voorkomen</w:t>
      </w:r>
      <w:r>
        <w:t xml:space="preserve">. </w:t>
      </w:r>
      <w:r w:rsidR="00A040D4">
        <w:t xml:space="preserve">Download de </w:t>
      </w:r>
      <w:proofErr w:type="spellStart"/>
      <w:r w:rsidR="00A040D4">
        <w:t>whitepaper</w:t>
      </w:r>
      <w:proofErr w:type="spellEnd"/>
      <w:r w:rsidR="00A040D4">
        <w:t xml:space="preserve"> vol handige tips gratis op </w:t>
      </w:r>
      <w:hyperlink r:id="rId4" w:history="1">
        <w:r w:rsidR="00A040D4" w:rsidRPr="001A3E9A">
          <w:rPr>
            <w:rStyle w:val="Hyperlink"/>
          </w:rPr>
          <w:t>www.pavo.nl/ease-and-excel</w:t>
        </w:r>
      </w:hyperlink>
      <w:r w:rsidR="00A040D4">
        <w:t xml:space="preserve">. </w:t>
      </w:r>
      <w:r w:rsidR="009A77F2">
        <w:br/>
      </w:r>
    </w:p>
    <w:p w:rsidR="009A77F2" w:rsidRDefault="009A77F2" w:rsidP="009A77F2"/>
    <w:p w:rsidR="009A77F2" w:rsidRDefault="00A932EB">
      <w:pPr>
        <w:rPr>
          <w:b/>
          <w:sz w:val="28"/>
        </w:rPr>
      </w:pPr>
      <w:r w:rsidRPr="00A932EB">
        <w:rPr>
          <w:b/>
          <w:sz w:val="28"/>
        </w:rPr>
        <w:t>België</w:t>
      </w:r>
    </w:p>
    <w:p w:rsidR="00A932EB" w:rsidRDefault="00A932EB" w:rsidP="00A932EB">
      <w:r>
        <w:t>MAAGZWEREN BIJ JE PAARD VOORKOMEN?</w:t>
      </w:r>
    </w:p>
    <w:p w:rsidR="00A932EB" w:rsidRPr="009B57B7" w:rsidRDefault="00A932EB" w:rsidP="00A932EB">
      <w:r>
        <w:t>Een optimaal management in combinatie met de juiste voeding helpt maagzweren bij een paard te voorkomen. Pavo heeft een handi</w:t>
      </w:r>
      <w:bookmarkStart w:id="0" w:name="_GoBack"/>
      <w:bookmarkEnd w:id="0"/>
      <w:r>
        <w:t xml:space="preserve">g voermanagement-stappenplan gemaakt over wat de gevolgen zijn van maagzweren, hoe je ze herkent en wat jij zelf kunt doen aan je voermanagement om maagzweren te voorkomen. Download de </w:t>
      </w:r>
      <w:proofErr w:type="spellStart"/>
      <w:r>
        <w:t>whitepaper</w:t>
      </w:r>
      <w:proofErr w:type="spellEnd"/>
      <w:r>
        <w:t xml:space="preserve"> vol handige tips gratis op </w:t>
      </w:r>
      <w:hyperlink r:id="rId5" w:history="1">
        <w:r w:rsidRPr="00B97B27">
          <w:rPr>
            <w:rStyle w:val="Hyperlink"/>
          </w:rPr>
          <w:t>www.pavo.be/ease-and-excel</w:t>
        </w:r>
      </w:hyperlink>
      <w:r>
        <w:t xml:space="preserve">. </w:t>
      </w:r>
      <w:r>
        <w:br/>
      </w:r>
    </w:p>
    <w:p w:rsidR="00A932EB" w:rsidRPr="00A932EB" w:rsidRDefault="00A932EB">
      <w:pPr>
        <w:rPr>
          <w:b/>
          <w:sz w:val="28"/>
        </w:rPr>
      </w:pPr>
    </w:p>
    <w:sectPr w:rsidR="00A932EB" w:rsidRPr="00A93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2"/>
    <w:rsid w:val="00142A03"/>
    <w:rsid w:val="00770158"/>
    <w:rsid w:val="009A77F2"/>
    <w:rsid w:val="009B57B7"/>
    <w:rsid w:val="00A040D4"/>
    <w:rsid w:val="00A9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DC21"/>
  <w15:chartTrackingRefBased/>
  <w15:docId w15:val="{9D81D810-45E7-4852-9AE8-A08FA339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A77F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A77F2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9A77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vo.be/ease-and-excel" TargetMode="External"/><Relationship Id="rId4" Type="http://schemas.openxmlformats.org/officeDocument/2006/relationships/hyperlink" Target="http://www.pavo.nl/ease-and-exce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ForFarmers N.V.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Liselotte Bosch</dc:creator>
  <cp:keywords/>
  <dc:description/>
  <cp:lastModifiedBy>Liselotte Bosch</cp:lastModifiedBy>
  <cp:revision>2</cp:revision>
  <dcterms:created xsi:type="dcterms:W3CDTF">2018-03-27T15:34:00Z</dcterms:created>
  <dcterms:modified xsi:type="dcterms:W3CDTF">2018-03-28T06:07:00Z</dcterms:modified>
</cp:coreProperties>
</file>