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9F2" w:rsidRPr="004539F2" w:rsidRDefault="004539F2" w:rsidP="004539F2">
      <w:pPr>
        <w:spacing w:after="0" w:line="240" w:lineRule="auto"/>
        <w:rPr>
          <w:rFonts w:ascii="Calibri" w:eastAsia="Calibri" w:hAnsi="Calibri" w:cs="Calibri"/>
          <w:b/>
          <w:sz w:val="28"/>
          <w:lang w:val="nl-NL"/>
        </w:rPr>
      </w:pPr>
      <w:r w:rsidRPr="004539F2">
        <w:rPr>
          <w:rFonts w:ascii="Calibri" w:eastAsia="Calibri" w:hAnsi="Calibri" w:cs="Calibri"/>
          <w:b/>
          <w:sz w:val="28"/>
          <w:lang w:val="nl-NL"/>
        </w:rPr>
        <w:t>PAVO MULTIVIT15</w:t>
      </w:r>
    </w:p>
    <w:p w:rsidR="004539F2" w:rsidRPr="004539F2" w:rsidRDefault="004539F2" w:rsidP="004539F2">
      <w:pPr>
        <w:spacing w:after="0" w:line="240" w:lineRule="auto"/>
        <w:rPr>
          <w:rFonts w:ascii="Calibri" w:eastAsia="Calibri" w:hAnsi="Calibri" w:cs="Calibri"/>
          <w:b/>
          <w:highlight w:val="yellow"/>
          <w:lang w:val="nl-NL"/>
        </w:rPr>
      </w:pPr>
      <w:r w:rsidRPr="004539F2">
        <w:rPr>
          <w:rFonts w:ascii="Calibri" w:eastAsia="Calibri" w:hAnsi="Calibri" w:cs="Calibri"/>
          <w:b/>
          <w:lang w:val="nl-NL"/>
        </w:rPr>
        <w:t>Het complete vitaminesupplement voor paarden</w:t>
      </w:r>
    </w:p>
    <w:p w:rsidR="004539F2" w:rsidRPr="004539F2" w:rsidRDefault="004539F2" w:rsidP="004539F2">
      <w:pPr>
        <w:spacing w:after="0" w:line="240" w:lineRule="auto"/>
        <w:rPr>
          <w:rFonts w:ascii="Calibri" w:eastAsia="Calibri" w:hAnsi="Calibri" w:cs="Calibri"/>
          <w:color w:val="FF0000"/>
          <w:lang w:val="nl-NL"/>
        </w:rPr>
      </w:pPr>
    </w:p>
    <w:p w:rsidR="004539F2" w:rsidRPr="004539F2" w:rsidRDefault="004539F2" w:rsidP="004539F2">
      <w:pPr>
        <w:spacing w:after="0" w:line="240" w:lineRule="auto"/>
        <w:rPr>
          <w:rFonts w:ascii="Calibri" w:eastAsia="Calibri" w:hAnsi="Calibri" w:cs="Calibri"/>
          <w:lang w:val="nl-NL"/>
        </w:rPr>
      </w:pPr>
      <w:r w:rsidRPr="004539F2">
        <w:rPr>
          <w:rFonts w:ascii="Calibri" w:eastAsia="Calibri" w:hAnsi="Calibri" w:cs="Calibri"/>
          <w:lang w:val="nl-NL"/>
        </w:rPr>
        <w:t xml:space="preserve">Heb je het idee dat jouw paard iets extra’s nodig heeft? Dat hij net niet helemaal lekker in zijn vel zit of dat zijn afweer een oppepper nodig heeft? Heeft hij moeite met verharen of is zijn vacht dof? Dan is Pavo MultiVit15 een goede ondersteuning. </w:t>
      </w:r>
    </w:p>
    <w:p w:rsidR="004539F2" w:rsidRPr="004539F2" w:rsidRDefault="004539F2" w:rsidP="004539F2">
      <w:pPr>
        <w:spacing w:after="0" w:line="240" w:lineRule="auto"/>
        <w:rPr>
          <w:rFonts w:ascii="Calibri" w:eastAsia="Calibri" w:hAnsi="Calibri" w:cs="Calibri"/>
          <w:lang w:val="nl-NL"/>
        </w:rPr>
      </w:pPr>
    </w:p>
    <w:p w:rsidR="004539F2" w:rsidRPr="004539F2" w:rsidRDefault="004539F2" w:rsidP="004539F2">
      <w:pPr>
        <w:spacing w:after="0" w:line="240" w:lineRule="auto"/>
        <w:rPr>
          <w:rFonts w:ascii="Calibri" w:eastAsia="Calibri" w:hAnsi="Calibri" w:cs="Calibri"/>
          <w:b/>
          <w:lang w:val="nl-NL"/>
        </w:rPr>
      </w:pPr>
      <w:r w:rsidRPr="004539F2">
        <w:rPr>
          <w:rFonts w:ascii="Calibri" w:eastAsia="Calibri" w:hAnsi="Calibri" w:cs="Calibri"/>
          <w:b/>
          <w:lang w:val="nl-NL"/>
        </w:rPr>
        <w:t>De belangrijkste vitaminen voor paarden in Pavo MultiVit15</w:t>
      </w:r>
    </w:p>
    <w:p w:rsidR="004539F2" w:rsidRPr="004539F2" w:rsidRDefault="004539F2" w:rsidP="004539F2">
      <w:pPr>
        <w:spacing w:after="0" w:line="240" w:lineRule="auto"/>
        <w:rPr>
          <w:rFonts w:ascii="Calibri" w:eastAsia="Calibri" w:hAnsi="Calibri" w:cs="Calibri"/>
          <w:color w:val="FF0000"/>
          <w:lang w:val="nl-NL"/>
        </w:rPr>
      </w:pPr>
      <w:r w:rsidRPr="004539F2">
        <w:rPr>
          <w:rFonts w:ascii="Calibri" w:eastAsia="Calibri" w:hAnsi="Calibri" w:cs="Calibri"/>
          <w:lang w:val="nl-NL"/>
        </w:rPr>
        <w:t xml:space="preserve">Pavo Multivit15 bevat een breed spectrum aan vitaminen en </w:t>
      </w:r>
      <w:proofErr w:type="spellStart"/>
      <w:r w:rsidRPr="004539F2">
        <w:rPr>
          <w:rFonts w:ascii="Calibri" w:eastAsia="Calibri" w:hAnsi="Calibri" w:cs="Calibri"/>
          <w:lang w:val="nl-NL"/>
        </w:rPr>
        <w:t>Celprotect</w:t>
      </w:r>
      <w:proofErr w:type="spellEnd"/>
      <w:r w:rsidRPr="004539F2">
        <w:rPr>
          <w:rFonts w:ascii="Calibri" w:eastAsia="Calibri" w:hAnsi="Calibri" w:cs="Calibri"/>
          <w:lang w:val="nl-NL"/>
        </w:rPr>
        <w:t xml:space="preserve"> antioxidanten, die vele lichaamsfuncties ondersteunen. Zo speelt vitamine B1 (</w:t>
      </w:r>
      <w:proofErr w:type="spellStart"/>
      <w:r w:rsidRPr="004539F2">
        <w:rPr>
          <w:rFonts w:ascii="Calibri" w:eastAsia="Calibri" w:hAnsi="Calibri" w:cs="Calibri"/>
          <w:lang w:val="nl-NL"/>
        </w:rPr>
        <w:t>thiamine</w:t>
      </w:r>
      <w:proofErr w:type="spellEnd"/>
      <w:r w:rsidRPr="004539F2">
        <w:rPr>
          <w:rFonts w:ascii="Calibri" w:eastAsia="Calibri" w:hAnsi="Calibri" w:cs="Calibri"/>
          <w:lang w:val="nl-NL"/>
        </w:rPr>
        <w:t>) een rol bij de suikeromzetting. Vitamine B2 (riboflavine), B5 en B12 zorgen voor energie in de cellen. Vitamine B3 (</w:t>
      </w:r>
      <w:proofErr w:type="spellStart"/>
      <w:r w:rsidRPr="004539F2">
        <w:rPr>
          <w:rFonts w:ascii="Calibri" w:eastAsia="Calibri" w:hAnsi="Calibri" w:cs="Calibri"/>
          <w:lang w:val="nl-NL"/>
        </w:rPr>
        <w:t>niacinamide</w:t>
      </w:r>
      <w:proofErr w:type="spellEnd"/>
      <w:r w:rsidRPr="004539F2">
        <w:rPr>
          <w:rFonts w:ascii="Calibri" w:eastAsia="Calibri" w:hAnsi="Calibri" w:cs="Calibri"/>
          <w:lang w:val="nl-NL"/>
        </w:rPr>
        <w:t xml:space="preserve">) is nodig voor verschillende </w:t>
      </w:r>
      <w:proofErr w:type="spellStart"/>
      <w:r w:rsidRPr="004539F2">
        <w:rPr>
          <w:rFonts w:ascii="Calibri" w:eastAsia="Calibri" w:hAnsi="Calibri" w:cs="Calibri"/>
          <w:lang w:val="nl-NL"/>
        </w:rPr>
        <w:t>celprocessen</w:t>
      </w:r>
      <w:proofErr w:type="spellEnd"/>
      <w:r w:rsidRPr="004539F2">
        <w:rPr>
          <w:rFonts w:ascii="Calibri" w:eastAsia="Calibri" w:hAnsi="Calibri" w:cs="Calibri"/>
          <w:lang w:val="nl-NL"/>
        </w:rPr>
        <w:t>. Choline helpt bij de spierontspanning</w:t>
      </w:r>
      <w:r w:rsidRPr="009D76B3">
        <w:rPr>
          <w:rFonts w:ascii="Calibri" w:eastAsia="Calibri" w:hAnsi="Calibri" w:cs="Calibri"/>
          <w:lang w:val="nl-NL"/>
        </w:rPr>
        <w:t xml:space="preserve">. Naast synthetische vitamine E bevat Pavo MultiVit15 ook de natuurlijke </w:t>
      </w:r>
      <w:proofErr w:type="spellStart"/>
      <w:r w:rsidRPr="009D76B3">
        <w:rPr>
          <w:rFonts w:ascii="Calibri" w:eastAsia="Calibri" w:hAnsi="Calibri" w:cs="Calibri"/>
          <w:lang w:val="nl-NL"/>
        </w:rPr>
        <w:t>CellProtect</w:t>
      </w:r>
      <w:proofErr w:type="spellEnd"/>
      <w:r w:rsidRPr="009D76B3">
        <w:rPr>
          <w:rFonts w:ascii="Calibri" w:eastAsia="Calibri" w:hAnsi="Calibri" w:cs="Calibri"/>
          <w:lang w:val="nl-NL"/>
        </w:rPr>
        <w:t xml:space="preserve"> antioxidanten voor een betere beschikbaarheid van vitamine E en het neutraliseren van de vrije radicalen.</w:t>
      </w:r>
    </w:p>
    <w:p w:rsidR="004539F2" w:rsidRPr="004539F2" w:rsidRDefault="004539F2" w:rsidP="004539F2">
      <w:pPr>
        <w:spacing w:after="0" w:line="240" w:lineRule="auto"/>
        <w:rPr>
          <w:rFonts w:ascii="Calibri" w:eastAsia="Calibri" w:hAnsi="Calibri" w:cs="Calibri"/>
          <w:lang w:val="nl-NL"/>
        </w:rPr>
      </w:pPr>
    </w:p>
    <w:p w:rsidR="004539F2" w:rsidRPr="004539F2" w:rsidRDefault="004539F2" w:rsidP="004539F2">
      <w:pPr>
        <w:spacing w:after="0" w:line="240" w:lineRule="auto"/>
        <w:rPr>
          <w:rFonts w:ascii="Calibri" w:eastAsia="Calibri" w:hAnsi="Calibri" w:cs="Calibri"/>
          <w:lang w:val="nl-NL"/>
        </w:rPr>
      </w:pPr>
      <w:r w:rsidRPr="004539F2">
        <w:rPr>
          <w:rFonts w:ascii="Calibri" w:eastAsia="Calibri" w:hAnsi="Calibri" w:cs="Calibri"/>
          <w:lang w:val="nl-NL"/>
        </w:rPr>
        <w:t>De hoeveelheid vitamine A in Pavo Multivit 15 is bewust verlaagd, omdat onderzoek heeft uitgewezen dat dit vaak te hoog wordt gedoseerd en ‘hoe hoger hoe beter’ gaat voor deze vitamine niet op. Overdosering kan tot problemen leiden.</w:t>
      </w:r>
      <w:r w:rsidRPr="004539F2">
        <w:rPr>
          <w:rFonts w:ascii="Calibri" w:eastAsia="Calibri" w:hAnsi="Calibri" w:cs="Calibri"/>
          <w:lang w:val="nl-NL"/>
        </w:rPr>
        <w:br/>
      </w:r>
    </w:p>
    <w:p w:rsidR="004539F2" w:rsidRPr="004539F2" w:rsidRDefault="004539F2" w:rsidP="004539F2">
      <w:pPr>
        <w:spacing w:after="0" w:line="240" w:lineRule="auto"/>
        <w:rPr>
          <w:rFonts w:ascii="Calibri" w:eastAsia="Calibri" w:hAnsi="Calibri" w:cs="Calibri"/>
          <w:lang w:val="nl-NL"/>
        </w:rPr>
      </w:pPr>
      <w:r w:rsidRPr="004539F2">
        <w:rPr>
          <w:rFonts w:ascii="Calibri" w:eastAsia="Calibri" w:hAnsi="Calibri" w:cs="Calibri"/>
          <w:lang w:val="nl-NL"/>
        </w:rPr>
        <w:t xml:space="preserve">Pavo Multivit 15 is een compleet vitaminesupplement dat de afweer van een paard oppept. Het draagt bij aan een glanzende vacht en een vlotte </w:t>
      </w:r>
      <w:proofErr w:type="spellStart"/>
      <w:r w:rsidRPr="004539F2">
        <w:rPr>
          <w:rFonts w:ascii="Calibri" w:eastAsia="Calibri" w:hAnsi="Calibri" w:cs="Calibri"/>
          <w:lang w:val="nl-NL"/>
        </w:rPr>
        <w:t>verharing</w:t>
      </w:r>
      <w:proofErr w:type="spellEnd"/>
      <w:r w:rsidRPr="004539F2">
        <w:rPr>
          <w:rFonts w:ascii="Calibri" w:eastAsia="Calibri" w:hAnsi="Calibri" w:cs="Calibri"/>
          <w:lang w:val="nl-NL"/>
        </w:rPr>
        <w:t xml:space="preserve">. Het bevat geen tarweproducten. </w:t>
      </w:r>
    </w:p>
    <w:p w:rsidR="004539F2" w:rsidRPr="004539F2" w:rsidRDefault="004539F2" w:rsidP="004539F2">
      <w:pPr>
        <w:spacing w:after="0" w:line="240" w:lineRule="auto"/>
        <w:rPr>
          <w:rFonts w:ascii="Calibri" w:eastAsia="Calibri" w:hAnsi="Calibri" w:cs="Calibri"/>
          <w:lang w:val="nl-NL"/>
        </w:rPr>
      </w:pPr>
    </w:p>
    <w:p w:rsidR="004539F2" w:rsidRPr="004539F2" w:rsidRDefault="004539F2" w:rsidP="004539F2">
      <w:pPr>
        <w:spacing w:after="0" w:line="240" w:lineRule="auto"/>
        <w:rPr>
          <w:rFonts w:ascii="Calibri" w:eastAsia="Calibri" w:hAnsi="Calibri" w:cs="Calibri"/>
          <w:lang w:val="nl-NL"/>
        </w:rPr>
      </w:pPr>
      <w:r w:rsidRPr="004539F2">
        <w:rPr>
          <w:rFonts w:ascii="Calibri" w:eastAsia="Calibri" w:hAnsi="Calibri" w:cs="Calibri"/>
          <w:lang w:val="nl-NL"/>
        </w:rPr>
        <w:t>Verkrijgbaar in een goed afsluitbare emmer van drie kilo.</w:t>
      </w:r>
    </w:p>
    <w:p w:rsidR="004539F2" w:rsidRPr="004539F2" w:rsidRDefault="004539F2" w:rsidP="004539F2">
      <w:pPr>
        <w:spacing w:after="0" w:line="240" w:lineRule="auto"/>
        <w:rPr>
          <w:rFonts w:ascii="Calibri" w:eastAsia="Calibri" w:hAnsi="Calibri" w:cs="Calibri"/>
          <w:color w:val="FF0000"/>
          <w:lang w:val="nl-NL"/>
        </w:rPr>
      </w:pPr>
    </w:p>
    <w:p w:rsidR="004539F2" w:rsidRPr="004539F2" w:rsidRDefault="004539F2" w:rsidP="004539F2">
      <w:pPr>
        <w:spacing w:after="0" w:line="240" w:lineRule="auto"/>
        <w:rPr>
          <w:rFonts w:ascii="Calibri" w:eastAsia="Calibri" w:hAnsi="Calibri" w:cs="Calibri"/>
          <w:b/>
          <w:lang w:val="nl-NL"/>
        </w:rPr>
      </w:pPr>
      <w:r w:rsidRPr="004539F2">
        <w:rPr>
          <w:rFonts w:ascii="Calibri" w:eastAsia="Calibri" w:hAnsi="Calibri" w:cs="Calibri"/>
          <w:b/>
          <w:lang w:val="nl-NL"/>
        </w:rPr>
        <w:t>Belangrijke eigenschappen</w:t>
      </w:r>
    </w:p>
    <w:p w:rsidR="004539F2" w:rsidRPr="004539F2" w:rsidRDefault="004539F2" w:rsidP="004539F2">
      <w:pPr>
        <w:numPr>
          <w:ilvl w:val="0"/>
          <w:numId w:val="1"/>
        </w:numPr>
        <w:spacing w:after="0" w:line="240" w:lineRule="auto"/>
        <w:rPr>
          <w:rFonts w:ascii="Calibri" w:eastAsia="Calibri" w:hAnsi="Calibri" w:cs="Calibri"/>
          <w:lang w:val="nl-NL"/>
        </w:rPr>
      </w:pPr>
      <w:r w:rsidRPr="004539F2">
        <w:rPr>
          <w:rFonts w:ascii="Calibri" w:eastAsia="Calibri" w:hAnsi="Calibri" w:cs="Calibri"/>
          <w:lang w:val="nl-NL"/>
        </w:rPr>
        <w:t>Compleet vitaminesupplement</w:t>
      </w:r>
    </w:p>
    <w:p w:rsidR="004539F2" w:rsidRPr="004539F2" w:rsidRDefault="004539F2" w:rsidP="004539F2">
      <w:pPr>
        <w:numPr>
          <w:ilvl w:val="0"/>
          <w:numId w:val="1"/>
        </w:numPr>
        <w:spacing w:after="0" w:line="240" w:lineRule="auto"/>
        <w:rPr>
          <w:rFonts w:ascii="Calibri" w:eastAsia="Calibri" w:hAnsi="Calibri" w:cs="Calibri"/>
          <w:lang w:val="nl-NL"/>
        </w:rPr>
      </w:pPr>
      <w:r w:rsidRPr="004539F2">
        <w:rPr>
          <w:rFonts w:ascii="Calibri" w:eastAsia="Calibri" w:hAnsi="Calibri" w:cs="Calibri"/>
          <w:lang w:val="nl-NL"/>
        </w:rPr>
        <w:t>Bevat de 15 meest belangrijke vitamines voor paarden</w:t>
      </w:r>
    </w:p>
    <w:p w:rsidR="004539F2" w:rsidRPr="004539F2" w:rsidRDefault="004539F2" w:rsidP="004539F2">
      <w:pPr>
        <w:numPr>
          <w:ilvl w:val="0"/>
          <w:numId w:val="1"/>
        </w:numPr>
        <w:spacing w:after="0" w:line="240" w:lineRule="auto"/>
        <w:rPr>
          <w:rFonts w:ascii="Calibri" w:eastAsia="Calibri" w:hAnsi="Calibri" w:cs="Calibri"/>
          <w:lang w:val="nl-NL"/>
        </w:rPr>
      </w:pPr>
      <w:r w:rsidRPr="004539F2">
        <w:rPr>
          <w:rFonts w:ascii="Calibri" w:eastAsia="Calibri" w:hAnsi="Calibri" w:cs="Calibri"/>
          <w:lang w:val="nl-NL"/>
        </w:rPr>
        <w:t>Ondersteunt de afweer</w:t>
      </w:r>
    </w:p>
    <w:p w:rsidR="004539F2" w:rsidRPr="004539F2" w:rsidRDefault="004539F2" w:rsidP="004539F2">
      <w:pPr>
        <w:numPr>
          <w:ilvl w:val="0"/>
          <w:numId w:val="1"/>
        </w:numPr>
        <w:spacing w:after="0" w:line="240" w:lineRule="auto"/>
        <w:rPr>
          <w:rFonts w:ascii="Calibri" w:eastAsia="Calibri" w:hAnsi="Calibri" w:cs="Calibri"/>
          <w:lang w:val="nl-NL"/>
        </w:rPr>
      </w:pPr>
      <w:r w:rsidRPr="004539F2">
        <w:rPr>
          <w:rFonts w:ascii="Calibri" w:eastAsia="Calibri" w:hAnsi="Calibri" w:cs="Calibri"/>
          <w:lang w:val="nl-NL"/>
        </w:rPr>
        <w:t>Voor een glanzende vacht en vlot verharen</w:t>
      </w:r>
    </w:p>
    <w:p w:rsidR="004539F2" w:rsidRPr="004539F2" w:rsidRDefault="004539F2" w:rsidP="004539F2">
      <w:pPr>
        <w:spacing w:after="0" w:line="240" w:lineRule="auto"/>
        <w:rPr>
          <w:rFonts w:ascii="Calibri" w:eastAsia="Calibri" w:hAnsi="Calibri" w:cs="Calibri"/>
          <w:b/>
          <w:color w:val="FF0000"/>
          <w:lang w:val="nl-NL"/>
        </w:rPr>
      </w:pPr>
    </w:p>
    <w:p w:rsidR="004539F2" w:rsidRPr="004539F2" w:rsidRDefault="004539F2" w:rsidP="004539F2">
      <w:pPr>
        <w:spacing w:after="0" w:line="240" w:lineRule="auto"/>
        <w:rPr>
          <w:rFonts w:ascii="Calibri" w:eastAsia="Calibri" w:hAnsi="Calibri" w:cs="Calibri"/>
          <w:b/>
          <w:lang w:val="nl-NL"/>
        </w:rPr>
      </w:pPr>
      <w:r w:rsidRPr="004539F2">
        <w:rPr>
          <w:rFonts w:ascii="Calibri" w:eastAsia="Calibri" w:hAnsi="Calibri" w:cs="Calibri"/>
          <w:b/>
          <w:lang w:val="nl-NL"/>
        </w:rPr>
        <w:t>Toepassing</w:t>
      </w:r>
    </w:p>
    <w:p w:rsidR="004539F2" w:rsidRPr="004539F2" w:rsidRDefault="004539F2" w:rsidP="004539F2">
      <w:pPr>
        <w:numPr>
          <w:ilvl w:val="0"/>
          <w:numId w:val="2"/>
        </w:numPr>
        <w:spacing w:after="0" w:line="240" w:lineRule="auto"/>
        <w:rPr>
          <w:rFonts w:ascii="Calibri" w:eastAsia="Calibri" w:hAnsi="Calibri" w:cs="Calibri"/>
          <w:lang w:val="nl-NL"/>
        </w:rPr>
      </w:pPr>
      <w:r w:rsidRPr="004539F2">
        <w:rPr>
          <w:rFonts w:ascii="Calibri" w:eastAsia="Calibri" w:hAnsi="Calibri" w:cs="Calibri"/>
          <w:lang w:val="nl-NL"/>
        </w:rPr>
        <w:t>Voor paarden en pony’s die wel wat extra vitaminen kunnen gebruiken</w:t>
      </w:r>
    </w:p>
    <w:p w:rsidR="004539F2" w:rsidRPr="004539F2" w:rsidRDefault="004539F2" w:rsidP="004539F2">
      <w:pPr>
        <w:numPr>
          <w:ilvl w:val="0"/>
          <w:numId w:val="2"/>
        </w:numPr>
        <w:spacing w:after="0" w:line="240" w:lineRule="auto"/>
        <w:rPr>
          <w:rFonts w:ascii="Calibri" w:eastAsia="Calibri" w:hAnsi="Calibri" w:cs="Calibri"/>
          <w:lang w:val="nl-NL"/>
        </w:rPr>
      </w:pPr>
      <w:r w:rsidRPr="004539F2">
        <w:rPr>
          <w:rFonts w:ascii="Calibri" w:eastAsia="Calibri" w:hAnsi="Calibri" w:cs="Calibri"/>
          <w:lang w:val="nl-NL"/>
        </w:rPr>
        <w:t xml:space="preserve">Voor paarden die moeite hebben met de </w:t>
      </w:r>
      <w:proofErr w:type="spellStart"/>
      <w:r w:rsidRPr="004539F2">
        <w:rPr>
          <w:rFonts w:ascii="Calibri" w:eastAsia="Calibri" w:hAnsi="Calibri" w:cs="Calibri"/>
          <w:lang w:val="nl-NL"/>
        </w:rPr>
        <w:t>seizoenswissel</w:t>
      </w:r>
      <w:proofErr w:type="spellEnd"/>
    </w:p>
    <w:p w:rsidR="004539F2" w:rsidRPr="004539F2" w:rsidRDefault="004539F2" w:rsidP="004539F2">
      <w:pPr>
        <w:numPr>
          <w:ilvl w:val="0"/>
          <w:numId w:val="2"/>
        </w:numPr>
        <w:spacing w:after="0" w:line="240" w:lineRule="auto"/>
        <w:rPr>
          <w:rFonts w:ascii="Calibri" w:eastAsia="Calibri" w:hAnsi="Calibri" w:cs="Calibri"/>
          <w:lang w:val="nl-NL"/>
        </w:rPr>
      </w:pPr>
      <w:r w:rsidRPr="004539F2">
        <w:rPr>
          <w:rFonts w:ascii="Calibri" w:eastAsia="Calibri" w:hAnsi="Calibri" w:cs="Calibri"/>
          <w:lang w:val="nl-NL"/>
        </w:rPr>
        <w:t>Voor oudere paarden</w:t>
      </w:r>
    </w:p>
    <w:p w:rsidR="004539F2" w:rsidRPr="004539F2" w:rsidRDefault="004539F2" w:rsidP="004539F2">
      <w:pPr>
        <w:spacing w:after="0" w:line="240" w:lineRule="auto"/>
        <w:rPr>
          <w:rFonts w:ascii="Calibri" w:eastAsia="Calibri" w:hAnsi="Calibri" w:cs="Calibri"/>
          <w:lang w:val="nl-NL"/>
        </w:rPr>
      </w:pPr>
    </w:p>
    <w:p w:rsidR="004539F2" w:rsidRPr="004539F2" w:rsidRDefault="004539F2" w:rsidP="004539F2">
      <w:pPr>
        <w:spacing w:after="0" w:line="240" w:lineRule="auto"/>
        <w:rPr>
          <w:rFonts w:ascii="Calibri" w:eastAsia="Calibri" w:hAnsi="Calibri" w:cs="Calibri"/>
          <w:b/>
          <w:lang w:val="nl-NL"/>
        </w:rPr>
      </w:pPr>
      <w:r w:rsidRPr="004539F2">
        <w:rPr>
          <w:rFonts w:ascii="Calibri" w:eastAsia="Calibri" w:hAnsi="Calibri" w:cs="Calibri"/>
          <w:b/>
          <w:lang w:val="nl-NL"/>
        </w:rPr>
        <w:t>Voeradvies</w:t>
      </w:r>
    </w:p>
    <w:p w:rsidR="004539F2" w:rsidRPr="004539F2" w:rsidRDefault="004539F2" w:rsidP="004539F2">
      <w:pPr>
        <w:spacing w:after="0" w:line="240" w:lineRule="auto"/>
        <w:rPr>
          <w:rFonts w:ascii="Calibri" w:eastAsia="Calibri" w:hAnsi="Calibri" w:cs="Calibri"/>
          <w:color w:val="FF0000"/>
          <w:lang w:val="nl-NL"/>
        </w:rPr>
      </w:pPr>
      <w:r w:rsidRPr="004539F2">
        <w:rPr>
          <w:rFonts w:ascii="Calibri" w:eastAsia="Calibri" w:hAnsi="Calibri" w:cs="Calibri"/>
          <w:lang w:val="nl-NL"/>
        </w:rPr>
        <w:t xml:space="preserve">Meestal is een kuur van drie à vier weken, waarbij dagelijks </w:t>
      </w:r>
      <w:bookmarkStart w:id="0" w:name="_Hlk526240406"/>
      <w:r w:rsidRPr="004539F2">
        <w:rPr>
          <w:rFonts w:ascii="Calibri" w:eastAsia="Calibri" w:hAnsi="Calibri" w:cs="Calibri"/>
          <w:lang w:val="nl-NL"/>
        </w:rPr>
        <w:t xml:space="preserve">Pavo Multivit 15 </w:t>
      </w:r>
      <w:bookmarkEnd w:id="0"/>
      <w:r w:rsidRPr="004539F2">
        <w:rPr>
          <w:rFonts w:ascii="Calibri" w:eastAsia="Calibri" w:hAnsi="Calibri" w:cs="Calibri"/>
          <w:lang w:val="nl-NL"/>
        </w:rPr>
        <w:t>aan het voer wordt toegevoegd voldoende, maar voor langdurige ondersteuning is langer geven ook geen probleem.</w:t>
      </w:r>
    </w:p>
    <w:p w:rsidR="004539F2" w:rsidRPr="004539F2" w:rsidRDefault="004539F2" w:rsidP="004539F2">
      <w:pPr>
        <w:spacing w:after="0" w:line="240" w:lineRule="auto"/>
        <w:rPr>
          <w:rFonts w:ascii="Calibri" w:eastAsia="Calibri" w:hAnsi="Calibri" w:cs="Calibri"/>
          <w:lang w:val="nl-NL"/>
        </w:rPr>
      </w:pPr>
    </w:p>
    <w:p w:rsidR="009D76B3" w:rsidRDefault="004539F2" w:rsidP="004539F2">
      <w:pPr>
        <w:numPr>
          <w:ilvl w:val="0"/>
          <w:numId w:val="3"/>
        </w:numPr>
        <w:spacing w:after="0" w:line="240" w:lineRule="auto"/>
        <w:rPr>
          <w:rFonts w:ascii="Calibri" w:eastAsia="Calibri" w:hAnsi="Calibri" w:cs="Calibri"/>
          <w:lang w:val="nl-NL"/>
        </w:rPr>
      </w:pPr>
      <w:r w:rsidRPr="004539F2">
        <w:rPr>
          <w:rFonts w:ascii="Calibri" w:eastAsia="Calibri" w:hAnsi="Calibri" w:cs="Calibri"/>
          <w:lang w:val="nl-NL"/>
        </w:rPr>
        <w:t>Paard (ca. 600 kg): 100 gram per dag</w:t>
      </w:r>
    </w:p>
    <w:p w:rsidR="004539F2" w:rsidRPr="009D76B3" w:rsidRDefault="004539F2" w:rsidP="004539F2">
      <w:pPr>
        <w:numPr>
          <w:ilvl w:val="0"/>
          <w:numId w:val="3"/>
        </w:numPr>
        <w:spacing w:after="0" w:line="240" w:lineRule="auto"/>
        <w:rPr>
          <w:rFonts w:ascii="Calibri" w:eastAsia="Calibri" w:hAnsi="Calibri" w:cs="Calibri"/>
          <w:lang w:val="nl-NL"/>
        </w:rPr>
      </w:pPr>
      <w:bookmarkStart w:id="1" w:name="_GoBack"/>
      <w:bookmarkEnd w:id="1"/>
      <w:r w:rsidRPr="009D76B3">
        <w:rPr>
          <w:rFonts w:ascii="Calibri" w:eastAsia="Calibri" w:hAnsi="Calibri" w:cs="Calibri"/>
          <w:lang w:val="nl-NL"/>
        </w:rPr>
        <w:t>Pony (ca. 300 kg): 50 gram per dag</w:t>
      </w:r>
    </w:p>
    <w:sectPr w:rsidR="004539F2" w:rsidRPr="009D76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9B6745"/>
    <w:multiLevelType w:val="hybridMultilevel"/>
    <w:tmpl w:val="2C260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F2"/>
    <w:rsid w:val="004539F2"/>
    <w:rsid w:val="009D76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33FA"/>
  <w15:chartTrackingRefBased/>
  <w15:docId w15:val="{D86752CB-93C7-489B-8C2B-F7A21D5D7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2018-11-06T14:26:00Z</dcterms:created>
  <dcterms:modified xsi:type="dcterms:W3CDTF">2018-11-07T12:01:00Z</dcterms:modified>
</cp:coreProperties>
</file>